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Обеспечение работников средствами индивидуальной защиты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01"/>
        <w:gridCol w:w="8839"/>
      </w:tblGrid>
      <w:tr w:rsidR="00576E93" w:rsidRPr="00576E93" w:rsidTr="00D74979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     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С 1 сентября 2023 года появятся новые типовые формы и правила обеспечения работников средствами индивидуальной защиты и смывающими средствами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"kodeks://link/d?nd=727092798&amp;point=mark=0000000000000000000000000000000000000000000000000064U0IK"\o"’’Об утверждении Правил обеспечения работников средствами индивидуальной защиты и смывающими средствами’’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Приказ Минтруда России от 29.10.2021 N 766н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вступает в силу с 01.09.2023"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E48B00"/>
                <w:sz w:val="18"/>
                <w:szCs w:val="18"/>
                <w:u w:val="single"/>
                <w:lang w:eastAsia="ru-RU"/>
              </w:rPr>
              <w:t>Приказ Минтруда РФ от 29.10.2021 N 766н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утверждает новые правила обеспечения работников средствами индивидуальной защиты (СИЗ) и смывающими средствами.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 документе закреплено общее положение, согласно которому требования по соблюдению правил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распространяются на всех работодателей в целом вне зависимости от их организационно-юридических форм и форм собственности. Приказом четко устанавливается, что приобретение, хранение, выдача, уход и выход из эксплуатации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осуществляется непосредственно работодателем и за его счет.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смывающими средствами осуществляется строго в соответствии с Правилами, на основании Единых типовых норм выдачи средств индивидуальной защиты и смывающих средств. На данный момент появился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"kodeks://link/d?nd=727092797&amp;point=mark=0000000000000000000000000000000000000000000000000064U0IK"\o"’’Об утверждении Единых типовых норм выдачи средств индивидуальной защиты и смывающих средств’’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Приказ Минтруда России от 29.10.2021 N 767н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вступает в силу с 01.09.2023"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E48B00"/>
                <w:sz w:val="18"/>
                <w:szCs w:val="18"/>
                <w:u w:val="single"/>
                <w:lang w:eastAsia="ru-RU"/>
              </w:rPr>
              <w:t>приказ Минтруда РФ 29.10.2021 N 767н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утверждающий такие нормы. Данный документ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закрепляет Единые типовые нормы выдачи 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: по профессиям, в зависимости от идентифицированных опасностей, а также нормы выдачи дерматологических СИЗ и смывающих средств.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Далее, в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"kodeks://link/d?nd=727092798&amp;point=mark=0000000000000000000000000000000000000000000000000064U0IK"\o"’’Об утверждении Правил обеспечения работников средствами индивидуальной защиты и смывающими средствами’’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Приказ Минтруда России от 29.10.2021 N 766н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вступает в силу с 01.09.2023"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E48B00"/>
                <w:sz w:val="18"/>
                <w:szCs w:val="18"/>
                <w:u w:val="single"/>
                <w:lang w:eastAsia="ru-RU"/>
              </w:rPr>
              <w:t>приказе Минтруда РФ от 29.10.2021 N 766н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содержатся нормы, регулирующие права и обязанности работника и работодателя по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. В частности, определены правила хранения, пользования, выдачи средств индивидуальной защиты и смывающих средств.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Также документ вводит ряд новых форм: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нормы выдачи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; 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личная карточка учета выдачи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карточка учета выдачи дежурных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Оба упомянутых в тексте приказа Минтруда вступают в силу с 1 сентября 2023 года и действуют до 1 сентября 2029 года.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Что следует понимать под средствами индивидуальной защиты (</w:t>
      </w:r>
      <w:proofErr w:type="gramStart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)?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Средства индивидуальной защиты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"kodeks://link/d?nd=901807664&amp;point=mark=000000000000000000000000000000000000000000000000008QO0M7"\o"’’Трудовой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209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Технические средства, используемые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для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предотвращения или уменьшения воздействия на работников вредных и (или) опасных производственных факторов (далее - ВОПФ);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защиты от загрязнения.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> </w:t>
            </w:r>
            <w:r w:rsidR="003C15F8" w:rsidRPr="003C15F8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приказ Минтруда России от 29.10.2021 N 766н) 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Средства индивидуального пользования, используемые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для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предотвращения или уменьшения воздействия на работников ВОПФ;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защиты от загрязнения.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"kodeks://link/d?nd=902320567&amp;point=mark=000000000000000000000000000000000000000000000000007DG0K9"\o"’’ТР ТС 019/2011 Технический регламент Таможенного союза ’’О безопасности средств индивидуальной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(утв. решением Комиссии Таможенного союза от 09.12.2011 N 878)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Технический регламент ...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27.11.2019)"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Статья 2 </w:t>
            </w:r>
            <w:proofErr w:type="gramStart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ТР</w:t>
            </w:r>
            <w:proofErr w:type="gramEnd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 ТС 019/2011 "О безопасности средств индивидуальной защиты"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Носимое на человеке средство индивидуального пользования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для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предотвращения или уменьшения воздействия на человека ВОПФ;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защиты от загрязнения.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"kodeks://link/d?nd=1200125989"\o"’’ГОСТ 12.0.002-2014 Система стандартов безопасности труда (ССБТ). Термины и определения’’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(утв. приказом Росстандарта от 19.10.2015 N 1570-ст)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Применяется с 01.06.2016 взамен ГОСТ 12.0.002-80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01.06.2016)"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Пункт 2.5.18 ГОСТ 12.0.002-2014 "Система стандартов безопасности труда (ССБТ). Термины и определения"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Средства защиты одного работающего, функционально связанные с его организмом.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     </w:t>
      </w:r>
    </w:p>
    <w:p w:rsidR="00576E93" w:rsidRPr="00576E93" w:rsidRDefault="00576E93" w:rsidP="0047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Чем определены требования к обеспечению работников </w:t>
      </w:r>
      <w:proofErr w:type="gramStart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Требования, касающиеся обеспечения работников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, содержат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"kodeks://link/d?nd=901807664&amp;point=mark=000000000000000000000000000000000000000000000000007DO0KC"\o"’’Трудовой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Статьи 22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"kodeks://link/d?nd=901807664&amp;point=mark=000000000000000000000000000000000000000000000000008QK0M4"\o"’’Трудовой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214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"kodeks://link/d?nd=901807664&amp;point=mark=000000000000000000000000000000000000000000000000008PQ0LS"\o"’’Трудовой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221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3C15F8" w:rsidP="003C1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3C15F8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приказ Минтруда России от 29.10.2021 N 766н)</w:t>
            </w:r>
            <w:r w:rsidR="00576E93"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="00576E93"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"kodeks://link/d?nd=902320567&amp;point=mark=0000000000000000000000000000000000000000000000000064U0IK"\o"’’ТР ТС 019/2011 Технический регламент Таможенного союза ’’О безопасности средств индивидуальной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(утв. решением Комиссии Таможенного союза от 09.12.2011 N 878)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Технический регламент ...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27.11.2019)"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proofErr w:type="gramStart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ТР</w:t>
            </w:r>
            <w:proofErr w:type="gramEnd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 ТС 019/2011 "О безопасности средств индивидуальной защиты"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обязан обеспечить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"kodeks://link/d?nd=901807664&amp;point=mark=000000000000000000000000000000000000000000000000008QK0M4"\o"’’Трудовой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214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1. Применение прошедших обязательную сертификацию или декларирование соответствия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средств коллективной защиты.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2. Приобретение и выдачу за счет собственных сре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дств сп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ецодежды, </w:t>
            </w: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спецобуви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других СИЗ, прошедших обязательную сертификацию или декларирование соответствия, с учетом установленных норм работникам, занятым на работах: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с вредными и (или) опасными условиями труда;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выполняемых в особых температурных условиях;</w:t>
            </w:r>
            <w:proofErr w:type="gramEnd"/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связанных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 загрязнением.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3. Организацию контроля за состоянием условий труда на рабочих местах и за правильностью применения работниками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средств коллективной защиты.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"kodeks://link/d?nd=901807664&amp;point=mark=000000000000000000000000000000000000000000000000008PQ0LS"\o"’’Трудовой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221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1. Бесплатную и своевременную выдачу работникам прошедших обязательную сертификацию или декларирование соответствия спецодежды, </w:t>
            </w: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спецобуви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других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 на работах: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с вредными и (или) опасными условиями труда;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выполняемых в особых температурных условиях;</w:t>
            </w:r>
            <w:proofErr w:type="gramEnd"/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связанных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 загрязнением.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2. Хранение, стирку, сушку, ремонт и замену спецодежды, </w:t>
            </w: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спецобуви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других СИЗ.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Кому должны предоставляться </w:t>
      </w:r>
      <w:proofErr w:type="gramStart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предоставляются работникам, занятым на работах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 вредными и (или) опасными условиями труда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Выполняемых в особых температурных условиях </w:t>
            </w:r>
            <w:proofErr w:type="gramEnd"/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Связанных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 загрязнением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Обязан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Обеспечить приобретение и выдачу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прошедших сертификацию или декларирование соответствия.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Вправе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Приобрести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во временное пользование по договору аренды.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"kodeks://link/d?nd=456049715"\o"’’О выдаче работникам средств индивидуальной защиты’’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Письмо Минтруда России от 06.03.2017 N 15-2/ООГ-577"</w:instrTex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Работодатель вправе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выдавать работникам только 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Соответствующие требованиям безопасности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Прошедшие процедуру подтверждения соответствия согласно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"kodeks://link/d?nd=902320567&amp;point=mark=000000000000000000000000000000000000000000000000007DK0K9"\o"’’ТР ТС 019/2011 Технический регламент Таможенного союза ’’О безопасности средств индивидуальной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(утв. решением Комиссии Таможенного союза от 09.12.2011 N 878)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Технический регламент ...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27.11.2019)"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статье 5 </w:t>
            </w:r>
            <w:proofErr w:type="gramStart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ТР</w:t>
            </w:r>
            <w:proofErr w:type="gramEnd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 ТС 019/2011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Маркированные единым знаком обращения продукции на рынке государств - членов Таможенного союза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Предоставление работникам СИЗ, в том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числе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приобретенных во временное пользование по договору аренды, должно осуществляться в соответствии с типовыми нормами бесплатной выдачи спецодежды,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спецобуви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других СИЗ (далее - Типовые нормы) и на основании результатов проведения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спецоценки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условий труда (далее - СОУТ).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Возможность применения результатов СОУТ для обеспечения работников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для оснащения рабочих мест средствами коллективной защиты прямо предусмотрена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"kodeks://link/d?nd=499067392&amp;point=mark=000000000000000000000000000000000000000000000000007E40KG"\o"’’О специальной оценке условий труда (с изменениями на 30 декабря 2020 года) (редакция, действующая с 1 января 2021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Федеральный закон от 28.12.2013 N 426-ФЗ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01.01.2021)"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пунктом 3 статьи 7 Федерального закона от 28.12.2013 N 426-ФЗ "О специальной оценке условий труда"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964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79"/>
        <w:gridCol w:w="3754"/>
        <w:gridCol w:w="4807"/>
      </w:tblGrid>
      <w:tr w:rsidR="00576E93" w:rsidRPr="00576E93" w:rsidTr="000A0E70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0A0E70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Типовые нормы устанавливают минимальные требования к перечню СИЗ, выдаваемых работнику для защиты от ВОПФ, в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связи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 чем выдача работникам СИЗ, предусмотренных Типовыми нормами, не в полном объеме запрещена 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"kodeks://link/d?nd=420380429"\o"’’О выдаче средств индивидуальной защиты работникам’’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Письмо Минтруда России от 30.09.2016 N 15-2/ООГ-3519"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письмо Минтруда России от 30.09.2016 N 15-2/ООГ-3519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). </w:t>
            </w:r>
          </w:p>
        </w:tc>
      </w:tr>
      <w:tr w:rsidR="00576E93" w:rsidRPr="00576E93" w:rsidTr="000A0E70"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0A0E70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вправе </w:t>
            </w:r>
          </w:p>
        </w:tc>
      </w:tr>
      <w:tr w:rsidR="00576E93" w:rsidRPr="00576E93" w:rsidTr="000A0E70">
        <w:tc>
          <w:tcPr>
            <w:tcW w:w="483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C3F0142" wp14:editId="48202142">
                  <wp:extent cx="171450" cy="24765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3A8CA8E" wp14:editId="4D6F5A70">
                  <wp:extent cx="171450" cy="24765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0A0E70">
        <w:tc>
          <w:tcPr>
            <w:tcW w:w="4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Установить нормы бесплатной выдачи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улучшающие защиту работников по сравнению с Типовыми нормами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Заменить один вид СИЗ,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предусмотренных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Типовыми нормами, аналогичным видом, обеспечивающим равноценную защиту от ВОПФ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 указанных случаях работодателю необходимо учесть мнение выборного органа первичной профсоюзной организации или иного уполномоченного работниками представительного органа.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Нормы бесплатной выдачи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, улучшающие защиту работников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быть утверждены локальным нормативным актом работодателя на основании результатов проведения СОУТ и с учетом мнения профсоюзного или иного уполномоченного работниками органа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Могут быть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включены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коллективный или трудовой договор с указанием Типовых норм, по сравнению с которыми улучшается обеспечение работников СИЗ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0A0E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Условия выдачи работникам </w:t>
      </w:r>
      <w:proofErr w:type="gramStart"/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1. Наличие сертификата или декларации соответствия,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подтверждающих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соответствие выдаваемых СИЗ требованиям безопасности.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Указанное правило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распространяется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 том числе на: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-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иностранного производства;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спецодежду, арендованную работодателем.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2. Наличие санитарно-эпидемиологического заключения или свидетельства о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госрегистрации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дерматологических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СИЗ.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Работодателям запрещено приобретать (арендовать) и выдавать работникам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Не имеющие декларации о соответствии или сертификата соответствия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Имеющие декларацию о соответствии или сертификат соответствия с истекшим сроком действия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Работодатель обязан обеспечить 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информирование работников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полагающихся им СИЗ, что следует из положений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"kodeks://link/d?nd=901807664&amp;point=mark=000000000000000000000000000000000000000000000000008QG0M2"\o"’’Трудовой кодекс Российской Федерации (с изменениями на 15 июля 2022 года) (редакция, действующая с 25 июля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Кодекс РФ от 30.12.2001 N 197-ФЗ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25.07.2022)"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статей 212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"kodeks://link/d?nd=901807664&amp;point=mark=00000000000000000000000000000000000000000000000000A9C0NQ"\o"’’Трудовой кодекс Российской Федерации (с изменениями на 15 июля 2022 года) (редакция, действующая с 25 июля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Кодекс РФ от 30.12.2001 N 197-ФЗ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25.07.2022)"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219 Трудового кодекса РФ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, а также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"kodeks://link/d?nd=902161801&amp;point=mark=000000000000000000000000000000000000000000000000007DE0K8"\o"’’Об утверждении Межотраслевых правил обеспечения работников специальной одеждой, специальной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01.06.2009 N 290н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23.02.2015)"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пункта 9 Межотраслевых правил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При проведении вводного инструктажа работник должен быть ознакомлен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="003C15F8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прикаом</w:t>
            </w:r>
            <w:proofErr w:type="spellEnd"/>
            <w:r w:rsidR="003C15F8" w:rsidRPr="003C15F8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Минтруда России от 29.10.2021 N 766н)  </w:t>
            </w:r>
            <w:proofErr w:type="gramEnd"/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 Типовыми нормами выдачи СИЗ, соответствующими его профессии и должности </w:t>
            </w:r>
            <w:proofErr w:type="gramEnd"/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Выдача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, применение которых требует от работников практических навыков (респираторы, противогазы,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самоспасатели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, предохранительные пояса, накомарники, каски и др.), требует особого контроля.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должен обеспечить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Проведение инструктажа работников о правилах применения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простейших способах проверки их работоспособности и исправности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Организацию тренировок по применению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 свою очередь, работник должен правильно применять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выданные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СИЗ. Соответствующая обязанность прямо закреплена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"kodeks://link/d?nd=901807664&amp;point=mark=000000000000000000000000000000000000000000000000008QK0M4"\o"’’Трудовой кодекс Российской Федерации (с изменениями на 15 июля 2022 года) (редакция, действующая с 25 июля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Кодекс РФ от 30.12.2001 N 197-ФЗ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25.07.2022)"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статьей 214 Трудового кодекса РФ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="003C15F8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79"/>
        <w:gridCol w:w="8561"/>
      </w:tblGrid>
      <w:tr w:rsidR="00576E93" w:rsidRPr="00576E93" w:rsidTr="00D74979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   Допуск работников к выполнению работ без выданных СИЗ, а также с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неисправными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не отремонтированными и загрязненными СИЗ </w:t>
            </w:r>
            <w:r w:rsidRPr="00576E93">
              <w:rPr>
                <w:rFonts w:ascii="Arial" w:eastAsiaTheme="minorEastAsia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запрещен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Работник вправе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отказаться от выполнения трудовых обязанностей в случае необеспечения его 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 При указанных обстоятельствах работодатель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лишается возможности требовать от работника исполнения трудовых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обязанностей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вынужден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оплатить возникший простой, что следует из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"kodeks://link/d?nd=901807664&amp;point=mark=000000000000000000000000000000000000000000000000008PM0LR"\o"’’Трудовой кодекс Российской Федерации (с изменениями на 15 июля 2022 года) (редакция, действующая с 25 июля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Кодекс РФ от 30.12.2001 N 197-ФЗ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25.07.2022)"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статьи 220 Трудового кодекса РФ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1.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Составляется перечень 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, выдаваемых работникам с целью предупреждения несчастных случаев и профзаболеваний, и перечень производств, профессий и должностей, работа в которых без применения СИЗ запрещается.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2. На основании перечня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составляется заявка на приобретение СИЗ.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3. Формируется комиссия из представителей работодателя и профсоюзной организации или иного уполномоченного работниками представительного органа для приемки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 составлением акта о качестве СИЗ, их соответствии установленным требованиям, наличии сертификатов или деклараций.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4.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выдаются работнику, их выдача фиксируется в личной карточке учета выдачи СИЗ.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lastRenderedPageBreak/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Какие требования предъявляются к </w:t>
      </w:r>
      <w:proofErr w:type="gramStart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и срокам их носки?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3"/>
        <w:gridCol w:w="2430"/>
        <w:gridCol w:w="2403"/>
        <w:gridCol w:w="2404"/>
      </w:tblGrid>
      <w:tr w:rsidR="00576E93" w:rsidRPr="00576E93" w:rsidTr="00D74979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, выдаваемые работникам, должны соответствовать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Полу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Росту 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Размерам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Характеру и условиям выполняемой работы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Сроки пользования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исчисляются со дня фактической выдачи их работникам.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Нормы выдачи СИЗ на год содержатся в соответствующих Типовых нормах.</w:t>
      </w:r>
      <w:proofErr w:type="gramEnd"/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СИЗ, возвращенные работниками по истечении сроков носки, но пригодные для дальнейшей эксплуатации, могут использоваться по назначению после проведения мероприятий по уходу за ними (стирка, чистка, дезинфекция, дегазация, дезактивация,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обеспыливание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, обезвреживание и ремонт).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Для этого уполномоченное работодателем должностное лицо или комиссия по охране труда организации (при наличии) должны определить: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- пригодность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к дальнейшему использованию;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- необходимость проведения и состав мероприятий по уходу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за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СИЗ;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процент износа СИЗ (с фиксацией в личной карточке учета выдачи СИЗ).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Какие обязанности и запреты необходимо соблюдать работодателю и работникам?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должен обеспечить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Обязательность применения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работниками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Испытание и проверку исправности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Своевременную замену частей СИЗ с понизившимися защитными свойствами (после проверки исправности на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должна быть поставлена отметка (клеймо, штамп) о сроках очередного испытания)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обязан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Выдать работникам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исправные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СИЗ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 случае пропажи или порчи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местах их хранения по причинам, не зависящим от работников.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Обеспечить замену или ремонт СИЗ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 случае если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пришли в негодность до окончания срока носки по причинам, не зависящим от работника.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Не допускать работников к выполнению работ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1. Без выданных СИЗ.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2. С неисправными и неотремонтированными СИЗ.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3. С загрязненными СИЗ.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79"/>
        <w:gridCol w:w="8561"/>
      </w:tblGrid>
      <w:tr w:rsidR="00576E93" w:rsidRPr="00576E93" w:rsidTr="00D74979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Даже если работник при увольнении не сдал выданную спецодежду, работодатель не вправе задержать выплату ему зарплаты и иных причитающихся сумм 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"kodeks://link/d?nd=566303615&amp;point=mark=000000000000000000000000000000000000000000000000007D20K3"\o"’’О правомерности задержки выплат при увольнении работнику, не сдавшему выданную ему ранее спецодежду’’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Письмо Минтруда России от 27.10.2020 N 14-2/ООГ-16355"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письмо Минтруда России от 27.10.2020 N 14-2/ООГ-16355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Работники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Не вправе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Выносить по окончании рабочего дня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за пределы территории работодателя или территории выполнения работ работодателем - индивидуальным предпринимателем.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Если по условиям работы требование невозможно соблюсти (например, на лесозаготовках, на геологических работах и т.п.),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остаются в нерабочее время у работников.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Обязаны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Ставить в известность работодателя (или его представителя) о выходе из строя (неисправности) СИЗ.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 следует применять Типовые нормы?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При выдаче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 работодатель должен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По общему правилу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Применять Типовые нормы, соответствующие его виду деятельности.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При отсутствии профессий и должностей работников в Типовых нормах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Выдавать работникам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предусмотренные Типовыми нормами для работников сквозных профессий и должностей всех отраслей экономики.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При отсутствии профессий и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должностей работников в Типовых нормах для работников сквозных профессий и должностей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925" cy="1143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Выдавать работникам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предусмотренные Типовыми нормами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для работников, профессии (должности) которых характерны для выполняемых работ.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3C15F8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</w:t>
      </w:r>
      <w:r w:rsidRPr="003C15F8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риказ Минтруда России от 29.10.2021 N 766н 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Особенности выдачи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Работники, совмещающие профессии или постоянно выполняющие совмещаемые работы, в том числе в составе комплексных бригад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1. По основной профессии.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2. С учетом выполняемых работ по совмещаемой профессии (совмещаемому виду работ).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Отметки о выданных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должны вноситься в личную карточку учета выдачи СИЗ.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Напомним, что 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совмещение профессий (должностей)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подразумевает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 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"kodeks://link/d?nd=901807664&amp;point=mark=000000000000000000000000000000000000000000000000007E60KD"\o"’’Трудовой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60_2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).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Поручаемая работнику дополнительная работа по такой же профессии (должности) может осуществляться путем: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расширения зон обслуживания;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 увеличения объема работ.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Для исполнения обязанностей временно отсутствующего работника без освобождения от работы, определенной трудовым договором, работнику может быть поручена дополнительная работа как по другой, так и по такой же профессии (должности).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От совмещения следует отличать 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совместительство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, предполагающее выполнение в свободное от основной работы время другой регулярной оплачиваемой работы у того же работодателя (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внутреннее совместительство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) или у другого работодателя (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внешнее совместительство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) 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"kodeks://link/d?nd=901807664&amp;point=mark=000000000000000000000000000000000000000000000000007E40KC"\o"’’Трудовой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60_1 Трудового кодекса РФ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Работники, временно переведенные на другую работу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 на время выполнения соответствующей работы.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Работники и лица, проходящие профессиональное обучение (переобучение) в соответствии с ученическим договором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 на время прохождения профессионального обучения (переобучения).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Учащиеся и студенты образовательных организаций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начального, среднего и высшего профессионального образования, проходящие производственную практику (производственное обучение)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925" cy="1143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 на время прохождения производственной практики (производственного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lastRenderedPageBreak/>
              <w:t xml:space="preserve">обучения).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Другие лица, участвующие в производственной деятельности работодателя либо осуществляющие мероприятия по контролю (надзору)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 на время выполнения соответствующей работы или осуществления мероприятий по контролю (надзору).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Работники сторонних (подрядных) организаций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от </w:t>
            </w:r>
            <w:r w:rsidRPr="00576E9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ru-RU"/>
              </w:rPr>
              <w:t>своего работодателя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соответствии с Типовыми нормами, предусмотренными для работников соответствующих профессий и должностей организации, в которую их направляют.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Руководители и специалисты, которые периодически посещают производственные помещения (площадки)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Должны получать соответствующие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качестве дежурных (на время посещения объектов).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Дежурные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выдаются на основании результатов проведения СОУТ для периодического использования при выполнении отдельных видов работ.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3"/>
        <w:gridCol w:w="2222"/>
        <w:gridCol w:w="2611"/>
        <w:gridCol w:w="2404"/>
      </w:tblGrid>
      <w:tr w:rsidR="00576E93" w:rsidRPr="00576E93" w:rsidTr="00D74979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К дежурным СИЗ согласно </w:t>
            </w:r>
            <w:r w:rsidR="003C15F8" w:rsidRPr="003C15F8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приказ</w:t>
            </w:r>
            <w:r w:rsidR="003C15F8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а </w:t>
            </w:r>
            <w:bookmarkStart w:id="0" w:name="_GoBack"/>
            <w:bookmarkEnd w:id="0"/>
            <w:r w:rsidR="003C15F8" w:rsidRPr="003C15F8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Минтруда России от 29.10.2021 N 766н)  </w: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могут относиться </w:t>
            </w:r>
            <w:proofErr w:type="gramEnd"/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Жилет сигнальный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Страховочная привязь 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Предохранительный пояс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Диэлектрические галоши и перчатки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Диэлектрический коврик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Защитные очки и щитки 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Фильтрующие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СИЗОД с </w:t>
            </w: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противоаэрозольными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противогазовыми фильтрами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Изолирующие СИЗОД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Защитный шлем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Подшлемник 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Накомарник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Каска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Наплечники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Налокотники 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Самоспасатели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Наушники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Противошумные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вкладыши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Светофильтры 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Виброзащитные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рукавицы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Перчатки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 xml:space="preserve">Данные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могут быть выданы работникам со сроком носки "до износа". При их выдаче должны учитываться не только результаты проведения СОУТ, но и условия и особенности конкретных выполняемых работ.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При этом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противошумные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вкладыши, подшлемники и СИЗОД, не допускающие многократного применения и выдаваемые в качестве "дежурных", следует выдавать в виде одноразового комплекта перед рабочей сменой в количестве, соответствующем числу занятых на рабочем месте.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Дежурные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общего пользования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Выдаются под ответственность руководителей структурных подразделений, уполномоченных работодателем на проведение конкретных работ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Закрепляются за определенными рабочими местами и передаются от одной смены другой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Каков порядок учета и </w:t>
      </w:r>
      <w:proofErr w:type="gramStart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контроля за</w:t>
      </w:r>
      <w:proofErr w:type="gramEnd"/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выдачей СИЗ?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Работодатель обязан организовать надлежащий учет и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контроль за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выдачей работникам СИЗ.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Выдача работникам и сдача ими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должны фиксироваться записью в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"kodeks://link/d?nd=809001204"\o"’’Личная карточка учета выдачи СИЗ’’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Образцы документов и формы отчетности с примерами заполнения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Актуальный материал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Период применения  с 23.04.2010 по 31.08.2023"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личной карточке учета выдачи СИЗ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. Данное правило справедливо и в отношении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арендованных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СИЗ (при этом в случае выдачи арендованной спецодежды за работником должен быть закреплен индивидуальный комплект СИЗ, что подтверждается нанесением соответствующей маркировки).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76E93" w:rsidRPr="00576E93" w:rsidTr="00D7497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Правила ведения личных карточек учета выдачи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 бумажном виде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По общим правилам. </w:t>
            </w:r>
          </w:p>
        </w:tc>
      </w:tr>
      <w:tr w:rsidR="00576E93" w:rsidRPr="00576E93" w:rsidTr="00D74979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576E93" w:rsidRPr="00576E93" w:rsidTr="00D74979">
        <w:tc>
          <w:tcPr>
            <w:tcW w:w="3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В электронном виде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143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Необходимо соблюсти ряд дополнительных требований: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1. Электронная форма личной карточки должна соответствовать форме личной карточки учета выдачи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2. В электронной форме личной карточки вместо подписи работника должны быть указаны номер и дата документа бухгалтерского учета о получении СИЗ, на котором имеется личная подпись работника.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3. Электронная форма личной карточки должна обеспечивать обязательную персонификацию работника.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С 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1 января 2021 года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подлежит применению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"kodeks://link/d?nd=563895831"\o"’’Об утверждении Федерального стандарта бухгалтерского учета ФСБУ 5/2019 ’’Запасы’’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Минфина России от 15.11.2019 N 180н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действует с 01.01.2021"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приказ Минфина России от 15.11.2019 N 180н "Об утверждении Федерального стандарта бухгалтерского учета ФСБУ 5/2019 "Запасы"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3"/>
        <w:gridCol w:w="2430"/>
        <w:gridCol w:w="2403"/>
        <w:gridCol w:w="2404"/>
      </w:tblGrid>
      <w:tr w:rsidR="00576E93" w:rsidRPr="00576E93" w:rsidTr="00D74979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Поступление СИЗ и отпуск их в производство (эксплуатацию) могут происходить на основании </w:t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Требования-накладной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"kodeks://link/d?nd=809001054"\o"’’Требование-накладная’’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Форма N М-11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Образцы документов и формы отчетности с примерами заполнения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Актуальный материал"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форма N М-11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Накладной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"kodeks://link/d?nd=809001055"\o"’’Накладная на отпуск материалов на сторону’’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Форма N М-15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Образцы документов и формы отчетности с примерами заполнения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Актуальный материал"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форма N М-15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Лимитно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-заборной карты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"kodeks://link/d?nd=809001052"\o"’’Лимитно-заборная карта’’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Форма N М-8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Образцы документов и формы отчетности с примерами заполнения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Актуальный материал"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форма N М-8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Приходного ордера</w: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(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"kodeks://link/d?nd=809001050"\o"’’Приходный ордер’’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Форма N М-4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Образцы документов и формы отчетности с примерами заполнения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Актуальный материал"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форма N М-4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)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Для учета выдачи спецодежды и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спецобуви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работникам в индивидуальное пользование применяется ведомость учета выдачи спецодежды,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спецобуви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предохранительных приспособлений (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"kodeks://link/d?nd=809001061"\o"’’Ведомость учета выдачи спецодежды, спецобуви и предохранительных приспособлений’’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Форма N МБ-7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Образцы документов и формы отчетности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Актуальный материал"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форма N МБ-7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), которая заполняется в двух экземплярах кладовщиком структурного подразделения (один экземпляр передается в бухгалтерию, второй - остается у кладовщика).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Вышеуказанные формы являются 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унифицированными формами первичной учетной документации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, однако организация может применять и самостоятельно разработанные формы первичных учетных документов. Так, согласно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"kodeks://link/d?nd=902316088&amp;point=mark=000000000000000000000000000000000000000000000000007E60KG"\o"’’О бухгалтерском учете (с изменениями на 30 декабря 2021 года) (редакция, действующая с 1 января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Федеральный закон от 06.12.2011 N 402-ФЗ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01.01.2022)"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пункту 4 статьи 9 Федерального закона от 06.12.2011 N 402-ФЗ "О бухгалтерском учете"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формы первичных учетных документов утверждает руководитель экономического субъекта по представлению должностного лица, на которое возложено ведение бухгалтерского учета. Обязательные реквизиты первичных документов перечислены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"kodeks://link/d?nd=902316088&amp;point=mark=000000000000000000000000000000000000000000000000007DU0KC"\o"’’О бухгалтерском учете (с изменениями на 30 декабря 2021 года) (редакция, действующая с 1 января 2022 года)’’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Федеральный закон от 06.12.2011 N 402-ФЗ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01.01.2022)"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статье 9 Закона о бухгалтерском учете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 Руководитель организации по согласованию с главным бухгалтером должен утвердить перечень лиц, имеющих право подписи первичных учетных документов (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"kodeks://link/d?nd=901716287&amp;point=mark=000000000000000000000000000000000000000000000000007DG0K8"\o"’’Об утверждении Положения по ведению бухгалтерского учета и бухгалтерской отчетности в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Минфина России от 29.07.1998 N 34н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ПБУ от 29.07.1998 N 34н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07.05.2018)"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п.14 Положения по ведению бухгалтерского учета и бухгалтерской отчетности в Российской Федерации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). При этом организация может продолжать использовать привычные типовые бланки. В таком случае в учетной политике необходимо установить, что организация применяет унифицированные формы в качестве первичных документов, и перечислить их.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Кроме того, работодатель вправе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организовать выдачу 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и их сменных элементов простой конструкции посредством автоматизированных систем выдачи (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вендингового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оборудования). Простая конструкция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 данном случае подразумевает возможность применения работниками СИЗ без прохождения дополнительного инструктажа.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Как отмечалось ранее, к СИЗ простой конструкции относятся к СИЗ первого класса, которые применяются в условиях с минимальными рисками причинения вреда пользователю и подлежат декларированию соответствия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(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"kodeks://link/d?nd=902320567&amp;point=mark=000000000000000000000000000000000000000000000000007DU0KE"\o"’’ТР ТС 019/2011 Технический регламент Таможенного союза ’’О безопасности средств индивидуальной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(утв. решением Комиссии Таможенного союза от 09.12.2011 N 878)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Технический регламент ...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27.11.2019)"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пункт 5.5 </w:t>
      </w:r>
      <w:proofErr w:type="gramStart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ТР</w:t>
      </w:r>
      <w:proofErr w:type="gramEnd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 ТС 019/2011 "О безопасности средств индивидуальной защиты"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). Например, к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первого класса согласно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"kodeks://link/d?nd=902320567&amp;point=mark=000000000000000000000000000000000000000000000000007EG0KJ"\o"’’ТР ТС 019/2011 Технический регламент Таможенного союза ’’О безопасности средств индивидуальной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(утв. решением Комиссии Таможенного союза от 09.12.2011 N 878)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Технический регламент ...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27.11.2019)"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приложению N 4 к </w:t>
      </w:r>
      <w:proofErr w:type="gramStart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ТР</w:t>
      </w:r>
      <w:proofErr w:type="gramEnd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 ТС 019/2011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относятся СИЗ рук от механических воздействий, в том числе от воды и растворов нетоксичных веществ, и от вибраций.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576E93" w:rsidRPr="00576E93" w:rsidTr="00D74979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При использовании </w:t>
            </w:r>
            <w:proofErr w:type="spellStart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>вендингового</w:t>
            </w:r>
            <w:proofErr w:type="spellEnd"/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оборудования должны быть обеспечены </w:t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Персонификация работника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Автоматическое заполнение данных о выданных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в электронную форму карточки учета выдачи СИЗ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Каков порядок хранения СИЗ и ухода за ними?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Работодатель обязан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450" cy="247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Обеспечить уход за СИЗ и их хранение в специально оборудованных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помещениях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(гардеробных)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Своевременно осуществлять химчистку, стирку, дегазацию, дезактивацию, дезинфекцию, обезвреживание, </w:t>
            </w:r>
            <w:proofErr w:type="spell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обеспыливание</w:t>
            </w:r>
            <w:proofErr w:type="spell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и сушку </w:t>
            </w:r>
            <w:proofErr w:type="gramStart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Производить ремонт и замену СИЗ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Как следует из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"kodeks://link/d?nd=550475824&amp;point=mark=000000000000000000000000000000000000000000000000007D20K3"\o"’’Обзор актуальных вопросов от работников и работодателей за май 2018 года’’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Минтруд России 05.06.2018"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разъяснений Минтруда России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нормами действующего законодательства не установлена периодичность, с которой работодатель обязан осуществлять стирку спецодежды, однако стирка должна осуществляться своевременно (по мере загрязнения);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- отказ работника сдавать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 на стирку не является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основанием для освобождения работодателя от обязанности обеспечить своевременную стирку СИЗ.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Для обеспечения проведения вышеуказанных мероприятий работодатель вправе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выдавать работникам два комплекта 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 удвоенным сроком носки.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При отсутствии у работодателя технических возможностей для химчистки, стирки, ремонта, дегазации, дезактивации, обезвреживания и </w:t>
      </w:r>
      <w:proofErr w:type="spell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обеспыливания</w:t>
      </w:r>
      <w:proofErr w:type="spell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СИЗ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данные работы должны выполняться организацией, привлекаемой работодателем по гражданско-правовому договору.</w:t>
      </w:r>
    </w:p>
    <w:tbl>
      <w:tblPr>
        <w:tblW w:w="964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79"/>
        <w:gridCol w:w="8561"/>
      </w:tblGrid>
      <w:tr w:rsidR="00576E93" w:rsidRPr="00576E93" w:rsidTr="000A0E70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Default="00576E93" w:rsidP="000A0E70">
            <w:pPr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0A0E70" w:rsidRPr="00576E93" w:rsidRDefault="000A0E70" w:rsidP="000A0E70">
            <w:pPr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0E70" w:rsidRDefault="000A0E70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Как отмечено в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"kodeks://link/d?nd=456037031"\o"’’Об обязанности работодателя обеспечивать уход за СИЗ и их хранение, своевременно осуществлять химчистку, стирку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Письмо Минтруда России от 12.12.2016 N 15-2/ООГ-4369"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proofErr w:type="gramStart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письме</w:t>
            </w:r>
            <w:proofErr w:type="gramEnd"/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 Минтруда России от 12.12.2016 N 15-2/ООГ-4369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, требований о возможности заключения работодателем гражданско-правового договора на проведение данных работ с физическим лицом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 xml:space="preserve"> HYPERLINK "kodeks://link/d?nd=902161801&amp;point=mark=000000000000000000000000000000000000000000000000006540IN"\o"’’Об утверждении Межотраслевых правил обеспечения работников специальной одеждой, специальной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Приказ Минздравсоцразвития России от 01.06.2009 N 290н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instrText>Статус: действующая редакция (действ. с 23.02.2015)"</w:instrTex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color w:val="0000AA"/>
                <w:sz w:val="18"/>
                <w:szCs w:val="18"/>
                <w:u w:val="single"/>
                <w:lang w:eastAsia="ru-RU"/>
              </w:rPr>
              <w:t>Межотраслевыми правилами</w:t>
            </w:r>
            <w:r w:rsidRPr="00576E93">
              <w:rPr>
                <w:rFonts w:ascii="Arial" w:eastAsiaTheme="minorEastAsia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 не установлено.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 целом, при выполнении работ по химической чистке и стирке следует руководствоваться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"kodeks://link/d?nd=573161192"\o"’’Об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Минтруда России от 27.11.2020 N 834н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действует с 01.01.2021"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приказом Минтруда России от 27.11.2020 N 834н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.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 xml:space="preserve"> Каковы правила выдачи смывающих и обезвреживающих средств? 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"kodeks://link/d?nd=902253149&amp;point=mark=000000000000000000000000000000000000000000000000006540IN"\o"’’Об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Типовые нормы бесплатной выдачи работникам смывающих и (или) обезвреживающих средств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и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"kodeks://link/d?nd=902253149&amp;point=mark=000000000000000000000000000000000000000000000000006560IO"\o"’’Об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стандарт безопасности труда "Обеспечение работников смывающими и (или) обезвреживающими средствами"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утверждены</w:t>
      </w:r>
      <w:r w:rsidRPr="00576E93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"kodeks://link/d?nd=902253149&amp;point=mark=0000000000000000000000000000000000000000000000000064U0IK"\o"’’Об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приказом </w:t>
      </w:r>
      <w:proofErr w:type="spellStart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Минздравсоцразвития</w:t>
      </w:r>
      <w:proofErr w:type="spellEnd"/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 xml:space="preserve"> России от 17.12.2010 N 1122н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Как следует из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"kodeks://link/d?nd=902253149&amp;point=mark=0000000000000000000000000000000000000000000000000065C0IR"\o"’’Об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пункта 3 Стандарта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, приобретение смывающих и (или) обезвреживающих средств осуществляется за счет средств работодателя.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576E93" w:rsidRPr="00576E93" w:rsidTr="00D74979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</w:p>
        </w:tc>
      </w:tr>
      <w:tr w:rsidR="00576E93" w:rsidRPr="00576E93" w:rsidTr="00D74979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"kodeks://link/d?nd=902253149&amp;point=mark=0000000000000000000000000000000000000000000000000065E0IS"\o"’’Об утверждении типовых норм бесплатной выдачи работникам смывающих и (или) обезвреживающих ...’’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Приказ Минздравсоцразвития России от 17.12.2010 N 1122н</w:instrText>
            </w:r>
          </w:p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действующая редакция (действ. с 12.06.2018)"</w:instrTex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576E93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Смывающие и (или) обезвреживающие средства подразделяются </w:t>
            </w:r>
            <w:proofErr w:type="gramStart"/>
            <w:r w:rsidRPr="00576E93">
              <w:rPr>
                <w:rFonts w:ascii="Arial" w:eastAsiaTheme="minorEastAsia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на</w:t>
            </w:r>
            <w:proofErr w:type="gramEnd"/>
            <w:r w:rsidRPr="00576E93">
              <w:rPr>
                <w:rFonts w:ascii="Arial" w:eastAsiaTheme="minorEastAsia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576E93">
              <w:rPr>
                <w:rFonts w:ascii="Arial" w:eastAsiaTheme="minorEastAsia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: </w:t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Theme="minorEastAsia" w:hAnsi="Arial, sans-serif"/>
                <w:sz w:val="24"/>
                <w:szCs w:val="24"/>
                <w:lang w:eastAsia="ru-RU"/>
              </w:rPr>
            </w:pPr>
            <w:r>
              <w:rPr>
                <w:rFonts w:ascii="Arial, sans-serif" w:eastAsiaTheme="minorEastAsia" w:hAnsi="Arial, sans-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47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E93" w:rsidRPr="00576E93" w:rsidTr="00D74979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Защитные средства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Очищающие средства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76E93" w:rsidRPr="00576E93" w:rsidRDefault="00576E93" w:rsidP="00576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  <w:r w:rsidRPr="00576E93"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  <w:t xml:space="preserve">Средства восстанавливающего, регенерирующего действия </w:t>
            </w:r>
          </w:p>
        </w:tc>
      </w:tr>
    </w:tbl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/>
          <w:sz w:val="24"/>
          <w:szCs w:val="24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"kodeks://link/d?nd=902253149&amp;point=mark=000000000000000000000000000000000000000000000000007DC0K7"\o"’’Об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Выдача работникам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смывающих и (или)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действующим законодательством.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"kodeks://link/d?nd=902253149&amp;point=mark=000000000000000000000000000000000000000000000000007DE0K8"\o"’’Об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Нормы выдачи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смывающих и (или) обезвреживающих средств, соответствующие условиям труда на рабочем месте работника: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указываются в трудовом договоре работника или в локальном нормативном акте работодателя;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доводятся до сведения работника в письменной или электронной форме способом, позволяющим подтвердить ознакомление работника с указанными нормами.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"kodeks://link/d?nd=902253149&amp;point=mark=000000000000000000000000000000000000000000000000007DS0KE"\o"’’Об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Работодатель обязан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организовать надлежащий учет и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контроль за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выдачей работникам смывающих и (или) обезвреживающих средств в установленные сроки.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Сроки использования смывающих и (или) обезвреживающих средств: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исчисляются со дня фактической выдачи их работникам;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- не должны превышать сроков годности, указанных производителем.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Выдача работникам смывающих и (или) обезвреживающих средств за исключением средств, указанных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"kodeks://link/d?nd=902253149&amp;point=mark=000000000000000000000000000000000000000000000000006540IN"\o"’’Об утверждении типовых норм бесплатной выдачи работникам смывающих и (или) обезвреживающих ...’’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Приказ Минздравсоцразвития России от 17.12.2010 N 1122н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Статус: действующая редакция (действ. с 12.06.2018)"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пункте 7 Типовых норм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(мыло и жидкие моющие средства (в том числе для мытья тела и рук), выдаваемые при работах, связанных с легкосмываемыми загрязнениями), должна фиксироваться под роспись </w:t>
      </w:r>
      <w:proofErr w:type="gramStart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>в</w:t>
      </w:r>
      <w:proofErr w:type="gramEnd"/>
      <w:r w:rsidRPr="00576E93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begin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 xml:space="preserve"> HYPERLINK "kodeks://link/d?nd=677011183"\o"’’Личная карточка учета выдачи смывающих и (или) обезвреживающих средств’’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Образцы документов и формы отчетности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Актуальный материал</w:instrTex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76E93">
        <w:rPr>
          <w:rFonts w:ascii="Arial" w:eastAsiaTheme="minorEastAsia" w:hAnsi="Arial" w:cs="Arial"/>
          <w:sz w:val="20"/>
          <w:szCs w:val="20"/>
          <w:lang w:eastAsia="ru-RU"/>
        </w:rPr>
        <w:instrText>Период применения  с 31.05.2011 по 31.08.2023"</w:instrTex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separate"/>
      </w:r>
      <w:r w:rsidRPr="00576E93">
        <w:rPr>
          <w:rFonts w:ascii="Arial" w:eastAsiaTheme="minorEastAsia" w:hAnsi="Arial" w:cs="Arial"/>
          <w:color w:val="0000AA"/>
          <w:sz w:val="20"/>
          <w:szCs w:val="20"/>
          <w:u w:val="single"/>
          <w:lang w:eastAsia="ru-RU"/>
        </w:rPr>
        <w:t>личной карточке учета выдачи смывающих и (или) обезвреживающих средств</w:t>
      </w:r>
      <w:r w:rsidRPr="00576E93">
        <w:rPr>
          <w:rFonts w:ascii="Arial" w:eastAsiaTheme="minorEastAsia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fldChar w:fldCharType="end"/>
      </w:r>
      <w:r w:rsidRPr="00576E93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576E93" w:rsidRPr="00576E93" w:rsidRDefault="00576E93" w:rsidP="00576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50822" w:rsidRDefault="00650822"/>
    <w:sectPr w:rsidR="0065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09"/>
    <w:rsid w:val="000A0E70"/>
    <w:rsid w:val="000D1EBB"/>
    <w:rsid w:val="003C15F8"/>
    <w:rsid w:val="0047133A"/>
    <w:rsid w:val="00497A09"/>
    <w:rsid w:val="00576E93"/>
    <w:rsid w:val="00650822"/>
    <w:rsid w:val="00D0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6E93"/>
  </w:style>
  <w:style w:type="paragraph" w:customStyle="1" w:styleId="COLBOTTOM">
    <w:name w:val="#COL_BOTTOM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ENTERTEXT">
    <w:name w:val=".CENTER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FORMATTEXT">
    <w:name w:val=".FORMAT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E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15F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15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6E93"/>
  </w:style>
  <w:style w:type="paragraph" w:customStyle="1" w:styleId="COLBOTTOM">
    <w:name w:val="#COL_BOTTOM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ENTERTEXT">
    <w:name w:val=".CENTER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FORMATTEXT">
    <w:name w:val=".FORMAT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576E9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E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15F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15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5804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8</cp:revision>
  <cp:lastPrinted>2022-09-19T07:43:00Z</cp:lastPrinted>
  <dcterms:created xsi:type="dcterms:W3CDTF">2022-08-22T12:40:00Z</dcterms:created>
  <dcterms:modified xsi:type="dcterms:W3CDTF">2026-02-10T12:33:00Z</dcterms:modified>
</cp:coreProperties>
</file>